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EC" w:rsidRPr="005D6A8F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0544EC" w:rsidRPr="005D6A8F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SHRI G. S. INSTITUTE OF TECHNOLOGY AND SCIENCE, INDORE</w:t>
      </w:r>
    </w:p>
    <w:p w:rsidR="000544EC" w:rsidRPr="005D6A8F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 COMPLETION UNIT PLAN</w:t>
      </w:r>
    </w:p>
    <w:p w:rsidR="000544EC" w:rsidRPr="005D6A8F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Course: M.Sc. (Applied Chemistry) Semester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544EC" w:rsidRPr="005D6A8F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CH91307 Computer applications in Chemistry</w:t>
      </w:r>
    </w:p>
    <w:p w:rsidR="000544EC" w:rsidRDefault="000544EC" w:rsidP="000544EC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Name of</w:t>
      </w:r>
      <w:r>
        <w:rPr>
          <w:rFonts w:ascii="Times New Roman" w:hAnsi="Times New Roman" w:cs="Times New Roman"/>
          <w:b/>
          <w:sz w:val="24"/>
          <w:szCs w:val="24"/>
        </w:rPr>
        <w:t xml:space="preserve"> Faculty: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Krishnapal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Solanki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Bhupendra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44EC" w:rsidRPr="009557F3" w:rsidRDefault="000544EC" w:rsidP="000544EC">
      <w:pPr>
        <w:tabs>
          <w:tab w:val="center" w:pos="3895"/>
          <w:tab w:val="center" w:pos="8474"/>
          <w:tab w:val="center" w:pos="9194"/>
          <w:tab w:val="right" w:pos="7238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318" w:type="dxa"/>
        <w:tblCellMar>
          <w:top w:w="9" w:type="dxa"/>
          <w:left w:w="108" w:type="dxa"/>
          <w:right w:w="83" w:type="dxa"/>
        </w:tblCellMar>
        <w:tblLook w:val="04A0"/>
      </w:tblPr>
      <w:tblGrid>
        <w:gridCol w:w="1100"/>
        <w:gridCol w:w="8115"/>
        <w:gridCol w:w="1701"/>
      </w:tblGrid>
      <w:tr w:rsidR="000544EC" w:rsidRPr="009557F3" w:rsidTr="00812C91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b/>
                <w:sz w:val="24"/>
              </w:rPr>
              <w:t>Lecture No.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C" w:rsidRPr="009557F3" w:rsidRDefault="000544EC" w:rsidP="00812C91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b/>
                <w:sz w:val="24"/>
              </w:rPr>
              <w:t>Topic to be taught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b/>
                <w:sz w:val="24"/>
              </w:rPr>
              <w:t>Reference/ Remark</w:t>
            </w:r>
          </w:p>
        </w:tc>
      </w:tr>
      <w:tr w:rsidR="000544EC" w:rsidRPr="009557F3" w:rsidTr="00812C91">
        <w:trPr>
          <w:trHeight w:val="3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Default="000544EC" w:rsidP="00812C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557F3">
              <w:rPr>
                <w:rFonts w:ascii="Times New Roman" w:eastAsia="Times New Roman" w:hAnsi="Times New Roman" w:cs="Times New Roman"/>
                <w:b/>
                <w:sz w:val="28"/>
              </w:rPr>
              <w:t>Unit 1: Computers and peripheral devices</w:t>
            </w:r>
          </w:p>
          <w:p w:rsidR="000544EC" w:rsidRPr="009557F3" w:rsidRDefault="000544EC" w:rsidP="00812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  <w:b/>
                <w:bCs/>
              </w:rPr>
              <w:t xml:space="preserve">Principles of Computer </w:t>
            </w:r>
            <w:r>
              <w:rPr>
                <w:rFonts w:ascii="Times New Roman" w:hAnsi="Times New Roman" w:cs="Times New Roman"/>
                <w:b/>
                <w:bCs/>
              </w:rPr>
              <w:t>Science</w:t>
            </w:r>
            <w:r w:rsidRPr="009557F3">
              <w:rPr>
                <w:rFonts w:ascii="Times New Roman" w:hAnsi="Times New Roman" w:cs="Times New Roman"/>
                <w:b/>
                <w:bCs/>
              </w:rPr>
              <w:t xml:space="preserve"> by V.B. </w:t>
            </w:r>
            <w:proofErr w:type="spellStart"/>
            <w:r w:rsidRPr="009557F3">
              <w:rPr>
                <w:rFonts w:ascii="Times New Roman" w:hAnsi="Times New Roman" w:cs="Times New Roman"/>
                <w:b/>
                <w:bCs/>
              </w:rPr>
              <w:t>Aggarwal</w:t>
            </w:r>
            <w:proofErr w:type="spellEnd"/>
          </w:p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eastAsia="Times New Roman" w:hAnsi="Times New Roman" w:cs="Times New Roman"/>
                <w:sz w:val="24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Introduction to computers.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History of computer, Generations of computer.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Computer and its peripheral device (Input, output devices, storage devices)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Basic Information about hardware and software devices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The basic organization of digital computers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Introduction of Operating Systems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Introduction to Computer languages (High-level and low-level languages).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Cs w:val="18"/>
              </w:rPr>
              <w:t>Introduction to internet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52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Default="000544EC" w:rsidP="00812C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557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Unit 2: Computer programming using C, Python/FORTRAN</w:t>
            </w:r>
          </w:p>
          <w:p w:rsidR="000544EC" w:rsidRPr="009557F3" w:rsidRDefault="000544EC" w:rsidP="00812C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FA7758" w:rsidRDefault="000544EC" w:rsidP="00812C91">
            <w:pPr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5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614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Principles of basic programming, Algorithm, flow charts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  <w:b/>
              </w:rPr>
              <w:t>- K.V Raman Computers in Chemistry</w:t>
            </w:r>
          </w:p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5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Expressions, statements, Library functions, and Control statements in Programming.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Chemistry and FORTRAN programming, Introduction to Linux operating system, Logical statements.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1D and 2D Arrays, Arithmetic statement functions, Use of subroutines, loops.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Programming in C, Input and output in c language, control statement.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Functions in C, Arrays and Pointers, Structures and Unions.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Programming in Python, Subroutines, loops, control statements,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9557F3">
              <w:rPr>
                <w:rFonts w:ascii="Times New Roman" w:hAnsi="Times New Roman" w:cs="Times New Roman"/>
              </w:rPr>
              <w:t>transfer statements.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44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Handling of </w:t>
            </w:r>
            <w:r>
              <w:rPr>
                <w:rFonts w:ascii="Times New Roman" w:hAnsi="Times New Roman" w:cs="Times New Roman"/>
              </w:rPr>
              <w:t xml:space="preserve">files and exceptions, file handling through libraries, and </w:t>
            </w:r>
            <w:r w:rsidRPr="009557F3">
              <w:rPr>
                <w:rFonts w:ascii="Times New Roman" w:hAnsi="Times New Roman" w:cs="Times New Roman"/>
              </w:rPr>
              <w:t>error and exception handling.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Default="000544EC" w:rsidP="00812C91">
            <w:pPr>
              <w:ind w:right="1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557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Unit 3: Networking and Data Base System</w:t>
            </w:r>
          </w:p>
          <w:p w:rsidR="000544EC" w:rsidRPr="009557F3" w:rsidRDefault="000544EC" w:rsidP="00812C91">
            <w:pPr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  <w:b/>
              </w:rPr>
            </w:pPr>
          </w:p>
        </w:tc>
      </w:tr>
      <w:tr w:rsidR="000544EC" w:rsidRPr="009557F3" w:rsidTr="00812C91">
        <w:trPr>
          <w:trHeight w:val="27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hAnsi="Times New Roman" w:cs="Times New Roman"/>
                <w:szCs w:val="22"/>
              </w:rPr>
              <w:t>Introduction to Networking, Historical background.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  <w:b/>
                <w:bCs/>
              </w:rPr>
              <w:t>K.V Raman Computers in Chemistry</w:t>
            </w:r>
          </w:p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hAnsi="Times New Roman" w:cs="Times New Roman"/>
                <w:szCs w:val="22"/>
              </w:rPr>
              <w:t>Need &amp;</w:t>
            </w:r>
            <w:r>
              <w:rPr>
                <w:rFonts w:ascii="Times New Roman" w:hAnsi="Times New Roman" w:cs="Times New Roman"/>
                <w:szCs w:val="22"/>
              </w:rPr>
              <w:t>Advantages</w:t>
            </w:r>
            <w:r w:rsidRPr="009557F3">
              <w:rPr>
                <w:rFonts w:ascii="Times New Roman" w:hAnsi="Times New Roman" w:cs="Times New Roman"/>
                <w:szCs w:val="22"/>
              </w:rPr>
              <w:t xml:space="preserve"> of computer network, Internet protocol, types of protocol.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hAnsi="Times New Roman" w:cs="Times New Roman"/>
                <w:szCs w:val="22"/>
              </w:rPr>
              <w:t>Type of computer network, LAN, MAN, WAN, Basic HW &amp; SW requirement for networking, Networking Sites.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hAnsi="Times New Roman" w:cs="Times New Roman"/>
                <w:szCs w:val="22"/>
              </w:rPr>
              <w:t>Introduction to Database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hAnsi="Times New Roman" w:cs="Times New Roman"/>
                <w:szCs w:val="22"/>
              </w:rPr>
              <w:t>Database application in chemistry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>Introduction to DBMS and Characteristics of DBMS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>Study of protein data bank.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2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>Study PubChem database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left="27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Default="000544EC" w:rsidP="00812C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557F3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Unit 4: Programming in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C</w:t>
            </w:r>
            <w:r w:rsidRPr="009557F3">
              <w:rPr>
                <w:rFonts w:ascii="Times New Roman" w:eastAsia="Times New Roman" w:hAnsi="Times New Roman" w:cs="Times New Roman"/>
                <w:b/>
                <w:sz w:val="28"/>
              </w:rPr>
              <w:t>hemistry</w:t>
            </w:r>
          </w:p>
          <w:p w:rsidR="000544EC" w:rsidRPr="009557F3" w:rsidRDefault="000544EC" w:rsidP="00812C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left="27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FORTRAN (Part 1): Kinetics of first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order</w:t>
            </w:r>
            <w:proofErr w:type="gram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,radioactive</w:t>
            </w:r>
            <w:proofErr w:type="spellEnd"/>
            <w:proofErr w:type="gram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decay.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4"/>
              <w:rPr>
                <w:rFonts w:ascii="Times New Roman" w:hAnsi="Times New Roman" w:cs="Times New Roman"/>
                <w:b/>
                <w:bCs/>
              </w:rPr>
            </w:pPr>
            <w:r w:rsidRPr="009557F3">
              <w:rPr>
                <w:rFonts w:ascii="Times New Roman" w:hAnsi="Times New Roman" w:cs="Times New Roman"/>
                <w:b/>
                <w:bCs/>
              </w:rPr>
              <w:t>K.V Raman Computers in Chemistry</w:t>
            </w:r>
          </w:p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  <w:b/>
                <w:bCs/>
              </w:rPr>
            </w:pPr>
          </w:p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>Development of small computer codes in FORTRAN (Part 2):</w:t>
            </w:r>
            <w:r w:rsidRPr="009557F3">
              <w:rPr>
                <w:rFonts w:ascii="Times New Roman" w:hAnsi="Times New Roman" w:cs="Times New Roman"/>
                <w:szCs w:val="22"/>
              </w:rPr>
              <w:t xml:space="preserve"> Kinetics of </w:t>
            </w:r>
            <w:r w:rsidRPr="009557F3">
              <w:rPr>
                <w:rFonts w:ascii="Times New Roman" w:eastAsia="Times New Roman" w:hAnsi="Times New Roman" w:cs="Times New Roman"/>
                <w:szCs w:val="22"/>
              </w:rPr>
              <w:t>second order reaction.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FORTRAN (Part 3):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vanderWaals</w:t>
            </w:r>
            <w:proofErr w:type="spell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equation, pH titration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C (Part 1): Kinetics of first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order</w:t>
            </w:r>
            <w:proofErr w:type="gram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,radioactive</w:t>
            </w:r>
            <w:proofErr w:type="spellEnd"/>
            <w:proofErr w:type="gram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decay.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9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21"/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>Development of small computer codes in C (Part 2):</w:t>
            </w:r>
            <w:r w:rsidRPr="009557F3">
              <w:rPr>
                <w:rFonts w:ascii="Times New Roman" w:hAnsi="Times New Roman" w:cs="Times New Roman"/>
                <w:szCs w:val="22"/>
              </w:rPr>
              <w:t xml:space="preserve"> Kinetics of </w:t>
            </w:r>
            <w:r w:rsidRPr="009557F3">
              <w:rPr>
                <w:rFonts w:ascii="Times New Roman" w:eastAsia="Times New Roman" w:hAnsi="Times New Roman" w:cs="Times New Roman"/>
                <w:szCs w:val="22"/>
              </w:rPr>
              <w:t>second order reaction.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C (Part 3):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vander</w:t>
            </w:r>
            <w:proofErr w:type="spell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Waals equation, pH titration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Python (Part 1): Kinetics of first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order</w:t>
            </w:r>
            <w:proofErr w:type="gram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,radioactive</w:t>
            </w:r>
            <w:proofErr w:type="spellEnd"/>
            <w:proofErr w:type="gram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decay, </w:t>
            </w:r>
            <w:r w:rsidRPr="009557F3">
              <w:rPr>
                <w:rFonts w:ascii="Times New Roman" w:hAnsi="Times New Roman" w:cs="Times New Roman"/>
                <w:szCs w:val="22"/>
              </w:rPr>
              <w:t xml:space="preserve">Kinetics of </w:t>
            </w:r>
            <w:r w:rsidRPr="009557F3">
              <w:rPr>
                <w:rFonts w:ascii="Times New Roman" w:eastAsia="Times New Roman" w:hAnsi="Times New Roman" w:cs="Times New Roman"/>
                <w:szCs w:val="22"/>
              </w:rPr>
              <w:t>second order reaction.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  <w:szCs w:val="22"/>
              </w:rPr>
            </w:pPr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Development of small computer codes in Python (Part 2): </w:t>
            </w:r>
            <w:proofErr w:type="spellStart"/>
            <w:r w:rsidRPr="009557F3">
              <w:rPr>
                <w:rFonts w:ascii="Times New Roman" w:eastAsia="Times New Roman" w:hAnsi="Times New Roman" w:cs="Times New Roman"/>
                <w:szCs w:val="22"/>
              </w:rPr>
              <w:t>vander</w:t>
            </w:r>
            <w:proofErr w:type="spellEnd"/>
            <w:r w:rsidRPr="009557F3">
              <w:rPr>
                <w:rFonts w:ascii="Times New Roman" w:eastAsia="Times New Roman" w:hAnsi="Times New Roman" w:cs="Times New Roman"/>
                <w:szCs w:val="22"/>
              </w:rPr>
              <w:t xml:space="preserve"> Walls equation, pH titration.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Default="000544EC" w:rsidP="00812C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557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Unit 5: Software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</w:t>
            </w:r>
            <w:r w:rsidRPr="009557F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ackage in Chemistry</w:t>
            </w:r>
          </w:p>
          <w:p w:rsidR="000544EC" w:rsidRPr="009557F3" w:rsidRDefault="000544EC" w:rsidP="00812C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9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Introduction to Different </w:t>
            </w:r>
            <w:r>
              <w:rPr>
                <w:rFonts w:ascii="Times New Roman" w:hAnsi="Times New Roman" w:cs="Times New Roman"/>
              </w:rPr>
              <w:t>Software</w:t>
            </w:r>
            <w:r w:rsidRPr="009557F3">
              <w:rPr>
                <w:rFonts w:ascii="Times New Roman" w:hAnsi="Times New Roman" w:cs="Times New Roman"/>
              </w:rPr>
              <w:t xml:space="preserve"> Packages in Chemistry, Need of Software packages.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4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  <w:b/>
                <w:bCs/>
              </w:rPr>
              <w:t>K.V Raman Computers in Chemistry</w:t>
            </w:r>
          </w:p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Gaussian software package Handling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Chemistry software packages such as </w:t>
            </w:r>
            <w:proofErr w:type="spellStart"/>
            <w:r w:rsidRPr="009557F3">
              <w:rPr>
                <w:rFonts w:ascii="Times New Roman" w:hAnsi="Times New Roman" w:cs="Times New Roman"/>
              </w:rPr>
              <w:t>ChemSketch</w:t>
            </w:r>
            <w:proofErr w:type="spellEnd"/>
            <w:r w:rsidRPr="009557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57F3">
              <w:rPr>
                <w:rFonts w:ascii="Times New Roman" w:hAnsi="Times New Roman" w:cs="Times New Roman"/>
              </w:rPr>
              <w:t>ChemDraw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557F3">
              <w:rPr>
                <w:rFonts w:ascii="Times New Roman" w:hAnsi="Times New Roman" w:cs="Times New Roman"/>
              </w:rPr>
              <w:t xml:space="preserve"> etc </w:t>
            </w:r>
            <w:proofErr w:type="spellStart"/>
            <w:r w:rsidRPr="009557F3">
              <w:rPr>
                <w:rFonts w:ascii="Times New Roman" w:hAnsi="Times New Roman" w:cs="Times New Roman"/>
              </w:rPr>
              <w:t>forStructure</w:t>
            </w:r>
            <w:proofErr w:type="spellEnd"/>
            <w:r w:rsidRPr="009557F3">
              <w:rPr>
                <w:rFonts w:ascii="Times New Roman" w:hAnsi="Times New Roman" w:cs="Times New Roman"/>
              </w:rPr>
              <w:t xml:space="preserve"> drawing, Geometry Optimization,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9557F3">
              <w:rPr>
                <w:rFonts w:ascii="Times New Roman" w:hAnsi="Times New Roman" w:cs="Times New Roman"/>
              </w:rPr>
              <w:t>Estimation of various physic-chemical properties.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Introduction of Linear </w:t>
            </w:r>
            <w:r>
              <w:rPr>
                <w:rFonts w:ascii="Times New Roman" w:hAnsi="Times New Roman" w:cs="Times New Roman"/>
              </w:rPr>
              <w:t>Regression</w:t>
            </w:r>
            <w:r w:rsidRPr="009557F3">
              <w:rPr>
                <w:rFonts w:ascii="Times New Roman" w:hAnsi="Times New Roman" w:cs="Times New Roman"/>
              </w:rPr>
              <w:t xml:space="preserve"> Model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Linear Regression equation: Equation for Slope, Equation for intercept, Equation for R and R2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Linear Regression </w:t>
            </w:r>
            <w:proofErr w:type="spellStart"/>
            <w:r w:rsidRPr="009557F3">
              <w:rPr>
                <w:rFonts w:ascii="Times New Roman" w:hAnsi="Times New Roman" w:cs="Times New Roman"/>
              </w:rPr>
              <w:t>equation</w:t>
            </w:r>
            <w:proofErr w:type="gramStart"/>
            <w:r w:rsidRPr="009557F3">
              <w:rPr>
                <w:rFonts w:ascii="Times New Roman" w:hAnsi="Times New Roman" w:cs="Times New Roman"/>
              </w:rPr>
              <w:t>:Solving</w:t>
            </w:r>
            <w:proofErr w:type="spellEnd"/>
            <w:proofErr w:type="gramEnd"/>
            <w:r w:rsidRPr="009557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two-dimensional</w:t>
            </w:r>
            <w:r w:rsidRPr="00955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F3">
              <w:rPr>
                <w:rFonts w:ascii="Times New Roman" w:hAnsi="Times New Roman" w:cs="Times New Roman"/>
              </w:rPr>
              <w:t>arrays,</w:t>
            </w:r>
            <w:r>
              <w:rPr>
                <w:rFonts w:ascii="Times New Roman" w:hAnsi="Times New Roman" w:cs="Times New Roman"/>
              </w:rPr>
              <w:t>Half</w:t>
            </w:r>
            <w:proofErr w:type="spellEnd"/>
            <w:r>
              <w:rPr>
                <w:rFonts w:ascii="Times New Roman" w:hAnsi="Times New Roman" w:cs="Times New Roman"/>
              </w:rPr>
              <w:t>-life</w:t>
            </w:r>
            <w:r w:rsidRPr="009557F3">
              <w:rPr>
                <w:rFonts w:ascii="Times New Roman" w:hAnsi="Times New Roman" w:cs="Times New Roman"/>
              </w:rPr>
              <w:t xml:space="preserve"> period.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 xml:space="preserve">Introduction to </w:t>
            </w:r>
            <w:r>
              <w:rPr>
                <w:rFonts w:ascii="Times New Roman" w:hAnsi="Times New Roman" w:cs="Times New Roman"/>
              </w:rPr>
              <w:t>non-linear</w:t>
            </w:r>
            <w:r w:rsidRPr="009557F3">
              <w:rPr>
                <w:rFonts w:ascii="Times New Roman" w:hAnsi="Times New Roman" w:cs="Times New Roman"/>
              </w:rPr>
              <w:t xml:space="preserve"> regression.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3"/>
              <w:rPr>
                <w:rFonts w:ascii="Times New Roman" w:hAnsi="Times New Roman" w:cs="Times New Roman"/>
              </w:rPr>
            </w:pPr>
          </w:p>
        </w:tc>
      </w:tr>
      <w:tr w:rsidR="000544EC" w:rsidRPr="009557F3" w:rsidTr="00812C91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right="16"/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rPr>
                <w:rFonts w:ascii="Times New Roman" w:hAnsi="Times New Roman" w:cs="Times New Roman"/>
              </w:rPr>
            </w:pPr>
            <w:r w:rsidRPr="009557F3">
              <w:rPr>
                <w:rFonts w:ascii="Times New Roman" w:hAnsi="Times New Roman" w:cs="Times New Roman"/>
              </w:rPr>
              <w:t>Use of Online Chemical structure databases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C" w:rsidRPr="009557F3" w:rsidRDefault="000544EC" w:rsidP="00812C91">
            <w:pPr>
              <w:ind w:left="37"/>
              <w:rPr>
                <w:rFonts w:ascii="Times New Roman" w:hAnsi="Times New Roman" w:cs="Times New Roman"/>
              </w:rPr>
            </w:pPr>
          </w:p>
        </w:tc>
      </w:tr>
    </w:tbl>
    <w:p w:rsidR="000544EC" w:rsidRPr="009557F3" w:rsidRDefault="000544EC" w:rsidP="000544EC">
      <w:pPr>
        <w:spacing w:after="0"/>
        <w:jc w:val="center"/>
        <w:rPr>
          <w:rFonts w:ascii="Times New Roman" w:hAnsi="Times New Roman" w:cs="Times New Roman"/>
        </w:rPr>
      </w:pPr>
    </w:p>
    <w:p w:rsidR="000544EC" w:rsidRDefault="000544EC" w:rsidP="000544EC">
      <w:pPr>
        <w:spacing w:after="19"/>
        <w:jc w:val="center"/>
      </w:pPr>
    </w:p>
    <w:p w:rsidR="000544EC" w:rsidRDefault="000544EC" w:rsidP="000544EC">
      <w:pPr>
        <w:spacing w:after="0"/>
        <w:ind w:right="1942"/>
        <w:jc w:val="center"/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EC" w:rsidRDefault="000544EC" w:rsidP="000544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06" w:rsidRDefault="00E22906"/>
    <w:sectPr w:rsidR="00E22906" w:rsidSect="00E22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44EC"/>
    <w:rsid w:val="000544EC"/>
    <w:rsid w:val="00E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4EC"/>
    <w:pPr>
      <w:spacing w:after="0" w:line="240" w:lineRule="auto"/>
    </w:pPr>
  </w:style>
  <w:style w:type="table" w:customStyle="1" w:styleId="TableGrid">
    <w:name w:val="TableGrid"/>
    <w:rsid w:val="000544EC"/>
    <w:pPr>
      <w:spacing w:after="0" w:line="240" w:lineRule="auto"/>
    </w:pPr>
    <w:rPr>
      <w:rFonts w:eastAsiaTheme="minorEastAsia"/>
      <w:kern w:val="2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2024-08-07T14:11:00Z</dcterms:created>
  <dcterms:modified xsi:type="dcterms:W3CDTF">2024-08-07T14:11:00Z</dcterms:modified>
</cp:coreProperties>
</file>